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E1" w:rsidRPr="007F6FE1" w:rsidRDefault="007F6FE1" w:rsidP="007F6FE1">
      <w:pPr>
        <w:shd w:val="clear" w:color="auto" w:fill="FFFFFF"/>
        <w:spacing w:after="0" w:line="312" w:lineRule="atLeast"/>
        <w:ind w:left="-12"/>
        <w:textAlignment w:val="top"/>
        <w:outlineLvl w:val="0"/>
        <w:rPr>
          <w:rFonts w:ascii="inherit" w:eastAsia="Times New Roman" w:hAnsi="inherit" w:cs="Arial"/>
          <w:color w:val="5B4141"/>
          <w:spacing w:val="-10"/>
          <w:kern w:val="36"/>
          <w:sz w:val="55"/>
          <w:szCs w:val="55"/>
          <w:lang w:eastAsia="ru-RU"/>
        </w:rPr>
      </w:pPr>
      <w:r w:rsidRPr="007F6FE1">
        <w:rPr>
          <w:rFonts w:ascii="inherit" w:eastAsia="Times New Roman" w:hAnsi="inherit" w:cs="Arial"/>
          <w:color w:val="5B4141"/>
          <w:spacing w:val="-10"/>
          <w:kern w:val="36"/>
          <w:sz w:val="55"/>
          <w:szCs w:val="55"/>
          <w:lang w:eastAsia="ru-RU"/>
        </w:rPr>
        <w:t>Политика конфиденциальности</w:t>
      </w:r>
    </w:p>
    <w:p w:rsidR="007F6FE1" w:rsidRPr="007F6FE1" w:rsidRDefault="007F6FE1" w:rsidP="007F6FE1">
      <w:pPr>
        <w:shd w:val="clear" w:color="auto" w:fill="FFFFFF"/>
        <w:spacing w:after="0" w:line="336" w:lineRule="atLeast"/>
        <w:ind w:left="-12"/>
        <w:textAlignment w:val="top"/>
        <w:outlineLvl w:val="3"/>
        <w:rPr>
          <w:rFonts w:ascii="inherit" w:eastAsia="Times New Roman" w:hAnsi="inherit" w:cs="Arial"/>
          <w:color w:val="5B4141"/>
          <w:sz w:val="28"/>
          <w:szCs w:val="28"/>
          <w:lang w:eastAsia="ru-RU"/>
        </w:rPr>
      </w:pPr>
      <w:r w:rsidRPr="007F6FE1">
        <w:rPr>
          <w:rFonts w:ascii="inherit" w:eastAsia="Times New Roman" w:hAnsi="inherit" w:cs="Arial"/>
          <w:color w:val="5B4141"/>
          <w:sz w:val="28"/>
          <w:szCs w:val="28"/>
          <w:lang w:eastAsia="ru-RU"/>
        </w:rPr>
        <w:t>Сбор информации</w:t>
      </w:r>
    </w:p>
    <w:p w:rsidR="007F6FE1" w:rsidRPr="007F6FE1" w:rsidRDefault="007F6FE1" w:rsidP="007F6FE1">
      <w:pPr>
        <w:shd w:val="clear" w:color="auto" w:fill="FFFFFF"/>
        <w:spacing w:after="24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При </w:t>
      </w:r>
      <w:r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заполнении анкеты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 на </w:t>
      </w:r>
      <w:r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сайте </w:t>
      </w:r>
      <w:hyperlink r:id="rId6" w:history="1">
        <w:r w:rsidR="00DC37D9" w:rsidRPr="00377B1E">
          <w:rPr>
            <w:rStyle w:val="a3"/>
            <w:rFonts w:ascii="Arial" w:eastAsia="Times New Roman" w:hAnsi="Arial" w:cs="Arial"/>
            <w:sz w:val="21"/>
            <w:szCs w:val="21"/>
            <w:lang w:val="de-DE" w:eastAsia="ru-RU"/>
          </w:rPr>
          <w:t>www</w:t>
        </w:r>
        <w:r w:rsidR="00DC37D9" w:rsidRPr="00377B1E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DC37D9" w:rsidRPr="00377B1E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pieroth</w:t>
        </w:r>
        <w:r w:rsidR="00DC37D9" w:rsidRPr="00377B1E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DC37D9" w:rsidRPr="00377B1E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</w:hyperlink>
      <w:r w:rsidR="00DC37D9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 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ООО «Пирот Вин Интернэженел») клиенты предоставляют следующие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 сведения:</w:t>
      </w:r>
    </w:p>
    <w:p w:rsidR="007F6FE1" w:rsidRPr="007F6FE1" w:rsidRDefault="007F6FE1" w:rsidP="007F6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Имя (по желанию).</w:t>
      </w:r>
    </w:p>
    <w:p w:rsidR="007F6FE1" w:rsidRPr="007F6FE1" w:rsidRDefault="007F6FE1" w:rsidP="007F6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proofErr w:type="gramStart"/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Контактный</w:t>
      </w:r>
      <w:proofErr w:type="gramEnd"/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 E-mail (по желанию).</w:t>
      </w:r>
    </w:p>
    <w:p w:rsidR="007F6FE1" w:rsidRPr="007F6FE1" w:rsidRDefault="007F6FE1" w:rsidP="007F6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Контактный телефон (по желанию).</w:t>
      </w:r>
    </w:p>
    <w:p w:rsidR="007F6FE1" w:rsidRPr="007F6FE1" w:rsidRDefault="007F6FE1" w:rsidP="007F6FE1">
      <w:pPr>
        <w:shd w:val="clear" w:color="auto" w:fill="FFFFFF"/>
        <w:spacing w:after="24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Также мы получаем данные об IP-адресе посетителей, а также о типе браузера, времени нахождения на сайте и прочие подобные сведения. Сбор ведётся с помощью сервисов статистики.</w:t>
      </w:r>
    </w:p>
    <w:p w:rsidR="007F6FE1" w:rsidRPr="007F6FE1" w:rsidRDefault="007F6FE1" w:rsidP="007F6FE1">
      <w:pPr>
        <w:shd w:val="clear" w:color="auto" w:fill="FFFFFF"/>
        <w:spacing w:after="0" w:line="336" w:lineRule="atLeast"/>
        <w:ind w:left="-12"/>
        <w:textAlignment w:val="top"/>
        <w:outlineLvl w:val="3"/>
        <w:rPr>
          <w:rFonts w:ascii="inherit" w:eastAsia="Times New Roman" w:hAnsi="inherit" w:cs="Arial"/>
          <w:color w:val="5B4141"/>
          <w:sz w:val="28"/>
          <w:szCs w:val="28"/>
          <w:lang w:eastAsia="ru-RU"/>
        </w:rPr>
      </w:pPr>
      <w:r w:rsidRPr="007F6FE1">
        <w:rPr>
          <w:rFonts w:ascii="inherit" w:eastAsia="Times New Roman" w:hAnsi="inherit" w:cs="Arial"/>
          <w:color w:val="5B4141"/>
          <w:sz w:val="28"/>
          <w:szCs w:val="28"/>
          <w:lang w:eastAsia="ru-RU"/>
        </w:rPr>
        <w:t>Использование информации</w:t>
      </w:r>
    </w:p>
    <w:p w:rsidR="007F6FE1" w:rsidRPr="007F6FE1" w:rsidRDefault="007F6FE1" w:rsidP="007F6FE1">
      <w:pPr>
        <w:shd w:val="clear" w:color="auto" w:fill="FFFFFF"/>
        <w:spacing w:after="24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Вся полученная информация испол</w:t>
      </w:r>
      <w:r>
        <w:rPr>
          <w:rFonts w:ascii="Arial" w:eastAsia="Times New Roman" w:hAnsi="Arial" w:cs="Arial"/>
          <w:color w:val="56646F"/>
          <w:sz w:val="21"/>
          <w:szCs w:val="21"/>
          <w:lang w:eastAsia="ru-RU"/>
        </w:rPr>
        <w:t>ьзуется администрацией ООО «Пирот Вин Интернэженел»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 исключительно в целях связи с клиент</w:t>
      </w:r>
      <w:r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ом и маркетинговой коммуникации.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ООО «Пирот Вин Интернэженел»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 имеет право направлять клиенту информационные сообщения (новостную рассылку), если он подписался на них.</w:t>
      </w:r>
    </w:p>
    <w:p w:rsidR="007F6FE1" w:rsidRPr="007F6FE1" w:rsidRDefault="007F6FE1" w:rsidP="007F6FE1">
      <w:pPr>
        <w:shd w:val="clear" w:color="auto" w:fill="FFFFFF"/>
        <w:spacing w:after="0" w:line="336" w:lineRule="atLeast"/>
        <w:ind w:left="-12"/>
        <w:textAlignment w:val="top"/>
        <w:outlineLvl w:val="3"/>
        <w:rPr>
          <w:rFonts w:ascii="inherit" w:eastAsia="Times New Roman" w:hAnsi="inherit" w:cs="Arial"/>
          <w:color w:val="5B4141"/>
          <w:sz w:val="28"/>
          <w:szCs w:val="28"/>
          <w:lang w:eastAsia="ru-RU"/>
        </w:rPr>
      </w:pPr>
      <w:r w:rsidRPr="007F6FE1">
        <w:rPr>
          <w:rFonts w:ascii="inherit" w:eastAsia="Times New Roman" w:hAnsi="inherit" w:cs="Arial"/>
          <w:color w:val="5B4141"/>
          <w:sz w:val="28"/>
          <w:szCs w:val="28"/>
          <w:lang w:eastAsia="ru-RU"/>
        </w:rPr>
        <w:t>Защита персональных данных</w:t>
      </w:r>
    </w:p>
    <w:p w:rsidR="007F6FE1" w:rsidRPr="007F6FE1" w:rsidRDefault="007F6FE1" w:rsidP="007F6FE1">
      <w:pPr>
        <w:shd w:val="clear" w:color="auto" w:fill="FFFFFF"/>
        <w:spacing w:after="24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ООО «Пирот Вин Интернэженел»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  обязуется не разглашать сведения, полученные от клиентов.</w:t>
      </w:r>
    </w:p>
    <w:p w:rsidR="007F6FE1" w:rsidRPr="007F6FE1" w:rsidRDefault="007F6FE1" w:rsidP="007F6FE1">
      <w:pPr>
        <w:shd w:val="clear" w:color="auto" w:fill="FFFFFF"/>
        <w:spacing w:after="0" w:line="336" w:lineRule="atLeast"/>
        <w:ind w:left="-12"/>
        <w:textAlignment w:val="top"/>
        <w:outlineLvl w:val="3"/>
        <w:rPr>
          <w:rFonts w:ascii="inherit" w:eastAsia="Times New Roman" w:hAnsi="inherit" w:cs="Arial"/>
          <w:color w:val="5B4141"/>
          <w:sz w:val="28"/>
          <w:szCs w:val="28"/>
          <w:lang w:eastAsia="ru-RU"/>
        </w:rPr>
      </w:pPr>
      <w:r w:rsidRPr="007F6FE1">
        <w:rPr>
          <w:rFonts w:ascii="inherit" w:eastAsia="Times New Roman" w:hAnsi="inherit" w:cs="Arial"/>
          <w:color w:val="5B4141"/>
          <w:sz w:val="28"/>
          <w:szCs w:val="28"/>
          <w:lang w:eastAsia="ru-RU"/>
        </w:rPr>
        <w:t>Предоставление данных третьим лицам</w:t>
      </w:r>
    </w:p>
    <w:p w:rsidR="007F6FE1" w:rsidRPr="007F6FE1" w:rsidRDefault="007F6FE1" w:rsidP="007F6FE1">
      <w:pPr>
        <w:shd w:val="clear" w:color="auto" w:fill="FFFFFF"/>
        <w:spacing w:after="24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Полученные сведения не могут быть переданы третьим лицам, за исключением следующих случаев:</w:t>
      </w:r>
    </w:p>
    <w:p w:rsidR="007F6FE1" w:rsidRPr="007F6FE1" w:rsidRDefault="007F6FE1" w:rsidP="007F6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Для исполнения обязательств перед клиентом – только с его разрешения.</w:t>
      </w:r>
    </w:p>
    <w:p w:rsidR="007F6FE1" w:rsidRPr="007F6FE1" w:rsidRDefault="007F6FE1" w:rsidP="007F6F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В соответствие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 с обоснованными и применимыми требованиями закона.</w:t>
      </w:r>
    </w:p>
    <w:p w:rsidR="007F6FE1" w:rsidRPr="007F6FE1" w:rsidRDefault="007F6FE1" w:rsidP="007F6FE1">
      <w:pPr>
        <w:shd w:val="clear" w:color="auto" w:fill="FFFFFF"/>
        <w:spacing w:after="0" w:line="336" w:lineRule="atLeast"/>
        <w:ind w:left="-12"/>
        <w:textAlignment w:val="top"/>
        <w:outlineLvl w:val="3"/>
        <w:rPr>
          <w:rFonts w:ascii="inherit" w:eastAsia="Times New Roman" w:hAnsi="inherit" w:cs="Arial"/>
          <w:color w:val="5B4141"/>
          <w:sz w:val="28"/>
          <w:szCs w:val="28"/>
          <w:lang w:eastAsia="ru-RU"/>
        </w:rPr>
      </w:pPr>
      <w:r w:rsidRPr="007F6FE1">
        <w:rPr>
          <w:rFonts w:ascii="inherit" w:eastAsia="Times New Roman" w:hAnsi="inherit" w:cs="Arial"/>
          <w:color w:val="5B4141"/>
          <w:sz w:val="28"/>
          <w:szCs w:val="28"/>
          <w:lang w:eastAsia="ru-RU"/>
        </w:rPr>
        <w:t>Контакты</w:t>
      </w:r>
    </w:p>
    <w:p w:rsidR="007F6FE1" w:rsidRPr="007F6FE1" w:rsidRDefault="007F6FE1" w:rsidP="007F6FE1">
      <w:pPr>
        <w:shd w:val="clear" w:color="auto" w:fill="FFFFFF"/>
        <w:spacing w:after="24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По всем вопросам вы можете обращаться в </w:t>
      </w:r>
      <w:r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ООО «Пирот Вин Интернэженел»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.</w:t>
      </w:r>
    </w:p>
    <w:p w:rsidR="007F6FE1" w:rsidRPr="007F6FE1" w:rsidRDefault="007F6FE1" w:rsidP="007F6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Телефон: +7 495</w:t>
      </w:r>
      <w:r>
        <w:rPr>
          <w:rFonts w:ascii="Arial" w:eastAsia="Times New Roman" w:hAnsi="Arial" w:cs="Arial"/>
          <w:color w:val="56646F"/>
          <w:sz w:val="21"/>
          <w:szCs w:val="21"/>
          <w:lang w:eastAsia="ru-RU"/>
        </w:rPr>
        <w:t> 223 1 224</w:t>
      </w:r>
    </w:p>
    <w:p w:rsidR="007F6FE1" w:rsidRPr="007F6FE1" w:rsidRDefault="007F6FE1" w:rsidP="007F6F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E-mail: </w:t>
      </w:r>
      <w:r>
        <w:rPr>
          <w:rFonts w:ascii="Arial" w:eastAsia="Times New Roman" w:hAnsi="Arial" w:cs="Arial"/>
          <w:color w:val="56646F"/>
          <w:sz w:val="21"/>
          <w:szCs w:val="21"/>
          <w:lang w:val="de-DE" w:eastAsia="ru-RU"/>
        </w:rPr>
        <w:t>vino</w:t>
      </w:r>
      <w:r>
        <w:rPr>
          <w:rFonts w:ascii="Arial" w:eastAsia="Times New Roman" w:hAnsi="Arial" w:cs="Arial"/>
          <w:color w:val="56646F"/>
          <w:sz w:val="21"/>
          <w:szCs w:val="21"/>
          <w:lang w:val="en-US" w:eastAsia="ru-RU"/>
        </w:rPr>
        <w:t>@pieroth.ru</w:t>
      </w:r>
    </w:p>
    <w:p w:rsidR="007F6FE1" w:rsidRPr="007F6FE1" w:rsidRDefault="007F6FE1" w:rsidP="007F6FE1">
      <w:pPr>
        <w:shd w:val="clear" w:color="auto" w:fill="FFFFFF"/>
        <w:spacing w:after="24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i/>
          <w:iCs/>
          <w:color w:val="56646F"/>
          <w:sz w:val="21"/>
          <w:szCs w:val="21"/>
          <w:lang w:eastAsia="ru-RU"/>
        </w:rPr>
        <w:t>Настоящая редакция политики ко</w:t>
      </w:r>
      <w:r>
        <w:rPr>
          <w:rFonts w:ascii="Arial" w:eastAsia="Times New Roman" w:hAnsi="Arial" w:cs="Arial"/>
          <w:i/>
          <w:iCs/>
          <w:color w:val="56646F"/>
          <w:sz w:val="21"/>
          <w:szCs w:val="21"/>
          <w:lang w:eastAsia="ru-RU"/>
        </w:rPr>
        <w:t>нфиденциальности опубликована 18 марта</w:t>
      </w:r>
      <w:r w:rsidRPr="007F6FE1">
        <w:rPr>
          <w:rFonts w:ascii="Arial" w:eastAsia="Times New Roman" w:hAnsi="Arial" w:cs="Arial"/>
          <w:i/>
          <w:iCs/>
          <w:color w:val="56646F"/>
          <w:sz w:val="21"/>
          <w:szCs w:val="21"/>
          <w:lang w:eastAsia="ru-RU"/>
        </w:rPr>
        <w:t xml:space="preserve"> 2016 года.</w:t>
      </w:r>
    </w:p>
    <w:p w:rsidR="003F1A1D" w:rsidRPr="007F6FE1" w:rsidRDefault="003F1A1D"/>
    <w:p w:rsidR="007F6FE1" w:rsidRPr="007F6FE1" w:rsidRDefault="007F6FE1" w:rsidP="007F6FE1">
      <w:pPr>
        <w:shd w:val="clear" w:color="auto" w:fill="FFFFFF"/>
        <w:spacing w:after="0" w:line="312" w:lineRule="atLeast"/>
        <w:ind w:left="-12"/>
        <w:textAlignment w:val="top"/>
        <w:outlineLvl w:val="0"/>
        <w:rPr>
          <w:rFonts w:ascii="inherit" w:eastAsia="Times New Roman" w:hAnsi="inherit" w:cs="Arial"/>
          <w:color w:val="5B4141"/>
          <w:spacing w:val="-10"/>
          <w:kern w:val="36"/>
          <w:sz w:val="55"/>
          <w:szCs w:val="55"/>
          <w:lang w:eastAsia="ru-RU"/>
        </w:rPr>
      </w:pPr>
      <w:r w:rsidRPr="007F6FE1">
        <w:rPr>
          <w:rFonts w:ascii="inherit" w:eastAsia="Times New Roman" w:hAnsi="inherit" w:cs="Arial"/>
          <w:color w:val="5B4141"/>
          <w:spacing w:val="-10"/>
          <w:kern w:val="36"/>
          <w:sz w:val="55"/>
          <w:szCs w:val="55"/>
          <w:lang w:eastAsia="ru-RU"/>
        </w:rPr>
        <w:t>Согласие на обработку персональных данных клиентов</w:t>
      </w:r>
      <w:r w:rsidR="00F2315B">
        <w:rPr>
          <w:rFonts w:ascii="inherit" w:eastAsia="Times New Roman" w:hAnsi="inherit" w:cs="Arial"/>
          <w:color w:val="5B4141"/>
          <w:spacing w:val="-10"/>
          <w:kern w:val="36"/>
          <w:sz w:val="55"/>
          <w:szCs w:val="55"/>
          <w:lang w:eastAsia="ru-RU"/>
        </w:rPr>
        <w:t xml:space="preserve"> </w:t>
      </w:r>
      <w:r w:rsidRPr="007F6FE1">
        <w:rPr>
          <w:rFonts w:ascii="inherit" w:eastAsia="Times New Roman" w:hAnsi="inherit" w:cs="Arial"/>
          <w:color w:val="5B4141"/>
          <w:spacing w:val="-10"/>
          <w:kern w:val="36"/>
          <w:sz w:val="55"/>
          <w:szCs w:val="55"/>
          <w:lang w:eastAsia="ru-RU"/>
        </w:rPr>
        <w:t>-</w:t>
      </w:r>
      <w:r w:rsidR="00F2315B">
        <w:rPr>
          <w:rFonts w:ascii="inherit" w:eastAsia="Times New Roman" w:hAnsi="inherit" w:cs="Arial"/>
          <w:color w:val="5B4141"/>
          <w:spacing w:val="-10"/>
          <w:kern w:val="36"/>
          <w:sz w:val="55"/>
          <w:szCs w:val="55"/>
          <w:lang w:eastAsia="ru-RU"/>
        </w:rPr>
        <w:t xml:space="preserve"> </w:t>
      </w:r>
      <w:r w:rsidRPr="007F6FE1">
        <w:rPr>
          <w:rFonts w:ascii="inherit" w:eastAsia="Times New Roman" w:hAnsi="inherit" w:cs="Arial"/>
          <w:color w:val="5B4141"/>
          <w:spacing w:val="-10"/>
          <w:kern w:val="36"/>
          <w:sz w:val="55"/>
          <w:szCs w:val="55"/>
          <w:lang w:eastAsia="ru-RU"/>
        </w:rPr>
        <w:t>физических лиц</w:t>
      </w:r>
    </w:p>
    <w:p w:rsidR="007F6FE1" w:rsidRPr="007F6FE1" w:rsidRDefault="007F6FE1" w:rsidP="007F6FE1">
      <w:pPr>
        <w:shd w:val="clear" w:color="auto" w:fill="FFFFFF"/>
        <w:spacing w:after="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Пользователь, </w:t>
      </w:r>
      <w:r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заполняя анкету на сайте </w:t>
      </w:r>
      <w:hyperlink r:id="rId7" w:history="1">
        <w:r w:rsidRPr="00377B1E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Pr="00377B1E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Pr="00377B1E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pieroth</w:t>
        </w:r>
        <w:r w:rsidRPr="00377B1E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Pr="00377B1E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</w:hyperlink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 принимает настоящее Согласие на обработку персональных данных (далее – Согласие).</w:t>
      </w:r>
    </w:p>
    <w:p w:rsidR="007F6FE1" w:rsidRPr="007F6FE1" w:rsidRDefault="007F6FE1" w:rsidP="007F6FE1">
      <w:pPr>
        <w:shd w:val="clear" w:color="auto" w:fill="FFFFFF"/>
        <w:spacing w:after="24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Действуя свободно, своей волей и в своем интересе, а также подтверждая свою дееспособность, Пользователь дает свое согласие </w:t>
      </w:r>
      <w:r w:rsidR="00F2315B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ООО «Пирот Вин Интернэженел»,</w:t>
      </w:r>
      <w:r w:rsidR="00DC37D9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 юридический адрес: 108811, г. Москва, дер. Румянцево, стр. 2, оф. 505Г, 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на обработку своих персональных данных со следующими условиями:</w:t>
      </w:r>
    </w:p>
    <w:p w:rsidR="007F6FE1" w:rsidRPr="007F6FE1" w:rsidRDefault="007F6FE1" w:rsidP="007F6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7F6FE1" w:rsidRPr="007F6FE1" w:rsidRDefault="007F6FE1" w:rsidP="007F6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Согласие дается на обработку следующих моих персональных данных: персональные данные, не являющиеся специальными или биометрическими: номера контактных телефонов</w:t>
      </w:r>
      <w:r w:rsidR="00DC37D9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; адреса электронной̆ почты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; пользовательские данные (сведения о местоположении; тип и версия ОС; тип и версия Браузера; тип устройства и разрешение его экрана; источник</w:t>
      </w:r>
      <w:r w:rsidR="00F2315B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,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 откуда пришел на сайт пользователь; с какого сайта или по какой рекламе; язык ОС и Браузера; какие страницы открывает и на какие кнопки нажимает пользователь; </w:t>
      </w:r>
      <w:proofErr w:type="spellStart"/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ip</w:t>
      </w:r>
      <w:proofErr w:type="spellEnd"/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-адрес</w:t>
      </w:r>
      <w:r w:rsidR="000571B9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)</w:t>
      </w:r>
      <w:bookmarkStart w:id="0" w:name="_GoBack"/>
      <w:bookmarkEnd w:id="0"/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.</w:t>
      </w:r>
    </w:p>
    <w:p w:rsidR="007F6FE1" w:rsidRPr="007F6FE1" w:rsidRDefault="007F6FE1" w:rsidP="007F6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Персональные данные не являются общедоступными.</w:t>
      </w:r>
    </w:p>
    <w:p w:rsidR="007F6FE1" w:rsidRPr="007F6FE1" w:rsidRDefault="007F6FE1" w:rsidP="007F6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</w:t>
      </w:r>
    </w:p>
    <w:p w:rsidR="007F6FE1" w:rsidRPr="007F6FE1" w:rsidRDefault="007F6FE1" w:rsidP="007F6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данных.</w:t>
      </w:r>
    </w:p>
    <w:p w:rsidR="007F6FE1" w:rsidRPr="007F6FE1" w:rsidRDefault="007F6FE1" w:rsidP="007F6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proofErr w:type="gramStart"/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  <w:proofErr w:type="gramEnd"/>
    </w:p>
    <w:p w:rsidR="007F6FE1" w:rsidRPr="007F6FE1" w:rsidRDefault="007F6FE1" w:rsidP="007F6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lastRenderedPageBreak/>
        <w:t>зафиксированных на бумажных носителях</w:t>
      </w:r>
      <w:r w:rsidR="00F2315B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,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7F6FE1" w:rsidRPr="007F6FE1" w:rsidRDefault="007F6FE1" w:rsidP="007F6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DC37D9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ООО «Пирот Вин Интернэженел»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 или его представителю по адресу, указанному в начале данного Согласия.</w:t>
      </w:r>
    </w:p>
    <w:p w:rsidR="007F6FE1" w:rsidRPr="007F6FE1" w:rsidRDefault="007F6FE1" w:rsidP="007F6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proofErr w:type="gramStart"/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DC37D9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ООО «Пирот Вин Интернэженел» 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 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  <w:proofErr w:type="gramEnd"/>
    </w:p>
    <w:p w:rsidR="007F6FE1" w:rsidRPr="007F6FE1" w:rsidRDefault="007F6FE1" w:rsidP="007F6F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8" w:lineRule="atLeast"/>
        <w:ind w:left="480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>Настоящее согласие действует все время до момента прекращения обработки персональных данных, указанных в п.7 и п.8 данного Согласия.</w:t>
      </w:r>
    </w:p>
    <w:p w:rsidR="007F6FE1" w:rsidRPr="007F6FE1" w:rsidRDefault="007F6FE1" w:rsidP="007F6FE1">
      <w:pPr>
        <w:shd w:val="clear" w:color="auto" w:fill="FFFFFF"/>
        <w:spacing w:after="240" w:line="428" w:lineRule="atLeast"/>
        <w:textAlignment w:val="top"/>
        <w:rPr>
          <w:rFonts w:ascii="Arial" w:eastAsia="Times New Roman" w:hAnsi="Arial" w:cs="Arial"/>
          <w:color w:val="56646F"/>
          <w:sz w:val="21"/>
          <w:szCs w:val="21"/>
          <w:lang w:eastAsia="ru-RU"/>
        </w:rPr>
      </w:pP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По всем вопросам, связанным с использованием ваших персональных данных, пожалуйста, пишите на адрес: </w:t>
      </w:r>
      <w:r w:rsidR="00135B25">
        <w:rPr>
          <w:rFonts w:ascii="Arial" w:eastAsia="Times New Roman" w:hAnsi="Arial" w:cs="Arial"/>
          <w:b/>
          <w:bCs/>
          <w:color w:val="56646F"/>
          <w:sz w:val="21"/>
          <w:szCs w:val="21"/>
          <w:lang w:val="en-US" w:eastAsia="ru-RU"/>
        </w:rPr>
        <w:t>vino</w:t>
      </w:r>
      <w:r w:rsidR="00135B25" w:rsidRPr="00135B25">
        <w:rPr>
          <w:rFonts w:ascii="Arial" w:eastAsia="Times New Roman" w:hAnsi="Arial" w:cs="Arial"/>
          <w:b/>
          <w:bCs/>
          <w:color w:val="56646F"/>
          <w:sz w:val="21"/>
          <w:szCs w:val="21"/>
          <w:lang w:eastAsia="ru-RU"/>
        </w:rPr>
        <w:t>@</w:t>
      </w:r>
      <w:r w:rsidR="00135B25">
        <w:rPr>
          <w:rFonts w:ascii="Arial" w:eastAsia="Times New Roman" w:hAnsi="Arial" w:cs="Arial"/>
          <w:b/>
          <w:bCs/>
          <w:color w:val="56646F"/>
          <w:sz w:val="21"/>
          <w:szCs w:val="21"/>
          <w:lang w:val="en-US" w:eastAsia="ru-RU"/>
        </w:rPr>
        <w:t>pieroth</w:t>
      </w:r>
      <w:r w:rsidRPr="007F6FE1">
        <w:rPr>
          <w:rFonts w:ascii="Arial" w:eastAsia="Times New Roman" w:hAnsi="Arial" w:cs="Arial"/>
          <w:b/>
          <w:bCs/>
          <w:color w:val="56646F"/>
          <w:sz w:val="21"/>
          <w:szCs w:val="21"/>
          <w:lang w:eastAsia="ru-RU"/>
        </w:rPr>
        <w:t>.ru</w:t>
      </w:r>
      <w:r w:rsidRPr="007F6FE1">
        <w:rPr>
          <w:rFonts w:ascii="Arial" w:eastAsia="Times New Roman" w:hAnsi="Arial" w:cs="Arial"/>
          <w:color w:val="56646F"/>
          <w:sz w:val="21"/>
          <w:szCs w:val="21"/>
          <w:lang w:eastAsia="ru-RU"/>
        </w:rPr>
        <w:t xml:space="preserve"> — спасибо!</w:t>
      </w:r>
    </w:p>
    <w:p w:rsidR="007F6FE1" w:rsidRPr="007F6FE1" w:rsidRDefault="007F6FE1"/>
    <w:sectPr w:rsidR="007F6FE1" w:rsidRPr="007F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A37"/>
    <w:multiLevelType w:val="multilevel"/>
    <w:tmpl w:val="82D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466140"/>
    <w:multiLevelType w:val="multilevel"/>
    <w:tmpl w:val="227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C57876"/>
    <w:multiLevelType w:val="multilevel"/>
    <w:tmpl w:val="27C4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472C4A"/>
    <w:multiLevelType w:val="multilevel"/>
    <w:tmpl w:val="944A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A6"/>
    <w:rsid w:val="0000382D"/>
    <w:rsid w:val="00005FC1"/>
    <w:rsid w:val="00010E82"/>
    <w:rsid w:val="00012039"/>
    <w:rsid w:val="00027DE6"/>
    <w:rsid w:val="00031A2E"/>
    <w:rsid w:val="00032587"/>
    <w:rsid w:val="00032964"/>
    <w:rsid w:val="00043808"/>
    <w:rsid w:val="00044E1B"/>
    <w:rsid w:val="00045068"/>
    <w:rsid w:val="000463C4"/>
    <w:rsid w:val="00046A5C"/>
    <w:rsid w:val="00051D3C"/>
    <w:rsid w:val="000571B9"/>
    <w:rsid w:val="000616BE"/>
    <w:rsid w:val="000626B1"/>
    <w:rsid w:val="0006400B"/>
    <w:rsid w:val="00066817"/>
    <w:rsid w:val="0006726B"/>
    <w:rsid w:val="00070BC4"/>
    <w:rsid w:val="000770ED"/>
    <w:rsid w:val="00091A4C"/>
    <w:rsid w:val="00093B72"/>
    <w:rsid w:val="00093B94"/>
    <w:rsid w:val="0009490A"/>
    <w:rsid w:val="00094E39"/>
    <w:rsid w:val="000A0C19"/>
    <w:rsid w:val="000A22AF"/>
    <w:rsid w:val="000A2DD9"/>
    <w:rsid w:val="000A65CE"/>
    <w:rsid w:val="000A7595"/>
    <w:rsid w:val="000B2297"/>
    <w:rsid w:val="000B6788"/>
    <w:rsid w:val="000C2522"/>
    <w:rsid w:val="000C6DDE"/>
    <w:rsid w:val="000D20CA"/>
    <w:rsid w:val="000E12A8"/>
    <w:rsid w:val="000E3750"/>
    <w:rsid w:val="000E7FF1"/>
    <w:rsid w:val="000F007A"/>
    <w:rsid w:val="000F15B1"/>
    <w:rsid w:val="000F70C7"/>
    <w:rsid w:val="00100337"/>
    <w:rsid w:val="00100BD3"/>
    <w:rsid w:val="00107A10"/>
    <w:rsid w:val="00110C01"/>
    <w:rsid w:val="0011349D"/>
    <w:rsid w:val="001136C1"/>
    <w:rsid w:val="00124DB9"/>
    <w:rsid w:val="00125084"/>
    <w:rsid w:val="00126F48"/>
    <w:rsid w:val="00134A4A"/>
    <w:rsid w:val="00135B25"/>
    <w:rsid w:val="001364CC"/>
    <w:rsid w:val="00136A73"/>
    <w:rsid w:val="00136DC2"/>
    <w:rsid w:val="001374D8"/>
    <w:rsid w:val="00137977"/>
    <w:rsid w:val="00142E3A"/>
    <w:rsid w:val="0014683A"/>
    <w:rsid w:val="00146B5C"/>
    <w:rsid w:val="00152936"/>
    <w:rsid w:val="0015386A"/>
    <w:rsid w:val="001568C1"/>
    <w:rsid w:val="001624B3"/>
    <w:rsid w:val="0016309B"/>
    <w:rsid w:val="00166290"/>
    <w:rsid w:val="0017139E"/>
    <w:rsid w:val="00172E2A"/>
    <w:rsid w:val="001734FC"/>
    <w:rsid w:val="00175E9C"/>
    <w:rsid w:val="00176D1B"/>
    <w:rsid w:val="0018096E"/>
    <w:rsid w:val="001911DA"/>
    <w:rsid w:val="00191579"/>
    <w:rsid w:val="00191C42"/>
    <w:rsid w:val="001A2B85"/>
    <w:rsid w:val="001A4AF1"/>
    <w:rsid w:val="001B1360"/>
    <w:rsid w:val="001B70AF"/>
    <w:rsid w:val="001C4CE9"/>
    <w:rsid w:val="001C5A0A"/>
    <w:rsid w:val="001C6D62"/>
    <w:rsid w:val="001D57B0"/>
    <w:rsid w:val="001E2EEB"/>
    <w:rsid w:val="001E4E29"/>
    <w:rsid w:val="001F0277"/>
    <w:rsid w:val="001F25D4"/>
    <w:rsid w:val="001F2A31"/>
    <w:rsid w:val="001F683F"/>
    <w:rsid w:val="00200442"/>
    <w:rsid w:val="002052A9"/>
    <w:rsid w:val="002058A9"/>
    <w:rsid w:val="002069D6"/>
    <w:rsid w:val="00207A33"/>
    <w:rsid w:val="00210BBE"/>
    <w:rsid w:val="00210CC9"/>
    <w:rsid w:val="00211346"/>
    <w:rsid w:val="0021193D"/>
    <w:rsid w:val="0021276C"/>
    <w:rsid w:val="002127A2"/>
    <w:rsid w:val="0021312B"/>
    <w:rsid w:val="0021492E"/>
    <w:rsid w:val="00215F58"/>
    <w:rsid w:val="00216996"/>
    <w:rsid w:val="00224479"/>
    <w:rsid w:val="0022609B"/>
    <w:rsid w:val="0022671E"/>
    <w:rsid w:val="002304E1"/>
    <w:rsid w:val="0023587F"/>
    <w:rsid w:val="0023649C"/>
    <w:rsid w:val="002403D8"/>
    <w:rsid w:val="002413BB"/>
    <w:rsid w:val="00250EC8"/>
    <w:rsid w:val="00251CBB"/>
    <w:rsid w:val="00254E0B"/>
    <w:rsid w:val="002569E7"/>
    <w:rsid w:val="00256D2C"/>
    <w:rsid w:val="00265129"/>
    <w:rsid w:val="002665ED"/>
    <w:rsid w:val="002707B1"/>
    <w:rsid w:val="00271AE9"/>
    <w:rsid w:val="00272FD4"/>
    <w:rsid w:val="00273BCC"/>
    <w:rsid w:val="00277563"/>
    <w:rsid w:val="00283547"/>
    <w:rsid w:val="00287AC9"/>
    <w:rsid w:val="00291A4F"/>
    <w:rsid w:val="00292567"/>
    <w:rsid w:val="002943A5"/>
    <w:rsid w:val="002A0A08"/>
    <w:rsid w:val="002A6659"/>
    <w:rsid w:val="002A6C0C"/>
    <w:rsid w:val="002A7F5A"/>
    <w:rsid w:val="002B3660"/>
    <w:rsid w:val="002B6304"/>
    <w:rsid w:val="002B68A2"/>
    <w:rsid w:val="002B75EB"/>
    <w:rsid w:val="002C1700"/>
    <w:rsid w:val="002C2E12"/>
    <w:rsid w:val="002C4E1D"/>
    <w:rsid w:val="002C5596"/>
    <w:rsid w:val="002C5A8C"/>
    <w:rsid w:val="002C7707"/>
    <w:rsid w:val="002D3F6F"/>
    <w:rsid w:val="002E094D"/>
    <w:rsid w:val="002E6A9B"/>
    <w:rsid w:val="002F1D64"/>
    <w:rsid w:val="002F25C7"/>
    <w:rsid w:val="002F2C9D"/>
    <w:rsid w:val="002F6606"/>
    <w:rsid w:val="00304F6E"/>
    <w:rsid w:val="00310A05"/>
    <w:rsid w:val="00311FA8"/>
    <w:rsid w:val="00312A9C"/>
    <w:rsid w:val="00314C0D"/>
    <w:rsid w:val="0032042A"/>
    <w:rsid w:val="00325C04"/>
    <w:rsid w:val="00337EEF"/>
    <w:rsid w:val="00345B5C"/>
    <w:rsid w:val="003501D4"/>
    <w:rsid w:val="00352A51"/>
    <w:rsid w:val="00356B8C"/>
    <w:rsid w:val="00362B09"/>
    <w:rsid w:val="0037009E"/>
    <w:rsid w:val="003707E3"/>
    <w:rsid w:val="00381C84"/>
    <w:rsid w:val="003844FC"/>
    <w:rsid w:val="00385EF5"/>
    <w:rsid w:val="003861EC"/>
    <w:rsid w:val="00386C41"/>
    <w:rsid w:val="003877C1"/>
    <w:rsid w:val="003927C6"/>
    <w:rsid w:val="003933A6"/>
    <w:rsid w:val="003A720C"/>
    <w:rsid w:val="003A7903"/>
    <w:rsid w:val="003A7A3E"/>
    <w:rsid w:val="003B4BE3"/>
    <w:rsid w:val="003C2DCA"/>
    <w:rsid w:val="003C5D28"/>
    <w:rsid w:val="003C6368"/>
    <w:rsid w:val="003C64DE"/>
    <w:rsid w:val="003C661D"/>
    <w:rsid w:val="003D6A81"/>
    <w:rsid w:val="003E203A"/>
    <w:rsid w:val="003E521B"/>
    <w:rsid w:val="003E63A7"/>
    <w:rsid w:val="003F0EAF"/>
    <w:rsid w:val="003F1A1D"/>
    <w:rsid w:val="003F35C4"/>
    <w:rsid w:val="00402B28"/>
    <w:rsid w:val="00403639"/>
    <w:rsid w:val="0040633C"/>
    <w:rsid w:val="00407BFA"/>
    <w:rsid w:val="00410128"/>
    <w:rsid w:val="00412E9E"/>
    <w:rsid w:val="00414B59"/>
    <w:rsid w:val="004167CE"/>
    <w:rsid w:val="0042170D"/>
    <w:rsid w:val="00427464"/>
    <w:rsid w:val="00431053"/>
    <w:rsid w:val="00432B09"/>
    <w:rsid w:val="004363D1"/>
    <w:rsid w:val="00437E42"/>
    <w:rsid w:val="00441E4A"/>
    <w:rsid w:val="0044380B"/>
    <w:rsid w:val="00463D66"/>
    <w:rsid w:val="00466864"/>
    <w:rsid w:val="00467DDD"/>
    <w:rsid w:val="00471077"/>
    <w:rsid w:val="004800F4"/>
    <w:rsid w:val="00480DA5"/>
    <w:rsid w:val="004929AE"/>
    <w:rsid w:val="00493023"/>
    <w:rsid w:val="00493196"/>
    <w:rsid w:val="00494430"/>
    <w:rsid w:val="00494C41"/>
    <w:rsid w:val="004A11F6"/>
    <w:rsid w:val="004A32A4"/>
    <w:rsid w:val="004A7410"/>
    <w:rsid w:val="004B009B"/>
    <w:rsid w:val="004B0C14"/>
    <w:rsid w:val="004B2BB5"/>
    <w:rsid w:val="004B2FD9"/>
    <w:rsid w:val="004B4B02"/>
    <w:rsid w:val="004B4BDC"/>
    <w:rsid w:val="004B620F"/>
    <w:rsid w:val="004C080F"/>
    <w:rsid w:val="004C3368"/>
    <w:rsid w:val="004D07B5"/>
    <w:rsid w:val="004D0D22"/>
    <w:rsid w:val="004D11DB"/>
    <w:rsid w:val="004D3037"/>
    <w:rsid w:val="004D30DE"/>
    <w:rsid w:val="004D3340"/>
    <w:rsid w:val="004D55AE"/>
    <w:rsid w:val="004E06F2"/>
    <w:rsid w:val="004E4B21"/>
    <w:rsid w:val="004E6762"/>
    <w:rsid w:val="004F5523"/>
    <w:rsid w:val="004F55EF"/>
    <w:rsid w:val="004F574E"/>
    <w:rsid w:val="00504BA5"/>
    <w:rsid w:val="00510147"/>
    <w:rsid w:val="005103E8"/>
    <w:rsid w:val="00512CB9"/>
    <w:rsid w:val="00514FE2"/>
    <w:rsid w:val="00515338"/>
    <w:rsid w:val="005203AE"/>
    <w:rsid w:val="00520955"/>
    <w:rsid w:val="005226B7"/>
    <w:rsid w:val="005241DD"/>
    <w:rsid w:val="00525F36"/>
    <w:rsid w:val="00525FAC"/>
    <w:rsid w:val="00527802"/>
    <w:rsid w:val="00527C25"/>
    <w:rsid w:val="00532E33"/>
    <w:rsid w:val="00536093"/>
    <w:rsid w:val="00537472"/>
    <w:rsid w:val="00540CE6"/>
    <w:rsid w:val="00542786"/>
    <w:rsid w:val="00545B66"/>
    <w:rsid w:val="00547F66"/>
    <w:rsid w:val="005524E5"/>
    <w:rsid w:val="0055392D"/>
    <w:rsid w:val="005577BD"/>
    <w:rsid w:val="00563779"/>
    <w:rsid w:val="005637AD"/>
    <w:rsid w:val="005678E1"/>
    <w:rsid w:val="005718C4"/>
    <w:rsid w:val="0057260B"/>
    <w:rsid w:val="00572B16"/>
    <w:rsid w:val="005743AE"/>
    <w:rsid w:val="005748E5"/>
    <w:rsid w:val="00581FE8"/>
    <w:rsid w:val="00587400"/>
    <w:rsid w:val="005A1CFF"/>
    <w:rsid w:val="005A36BF"/>
    <w:rsid w:val="005A3A22"/>
    <w:rsid w:val="005A7299"/>
    <w:rsid w:val="005B4D89"/>
    <w:rsid w:val="005C4C44"/>
    <w:rsid w:val="005C598C"/>
    <w:rsid w:val="005D3FEC"/>
    <w:rsid w:val="005D5A0A"/>
    <w:rsid w:val="005D66E7"/>
    <w:rsid w:val="005E05CF"/>
    <w:rsid w:val="005E069C"/>
    <w:rsid w:val="005E19D5"/>
    <w:rsid w:val="005E5739"/>
    <w:rsid w:val="005E5749"/>
    <w:rsid w:val="005F393C"/>
    <w:rsid w:val="005F7248"/>
    <w:rsid w:val="006008A4"/>
    <w:rsid w:val="00603D61"/>
    <w:rsid w:val="0060691D"/>
    <w:rsid w:val="00607106"/>
    <w:rsid w:val="0060735E"/>
    <w:rsid w:val="006115A1"/>
    <w:rsid w:val="00617605"/>
    <w:rsid w:val="00620A16"/>
    <w:rsid w:val="00623645"/>
    <w:rsid w:val="00624430"/>
    <w:rsid w:val="00626880"/>
    <w:rsid w:val="00626E34"/>
    <w:rsid w:val="00630B19"/>
    <w:rsid w:val="00630C04"/>
    <w:rsid w:val="00635DEB"/>
    <w:rsid w:val="00646C7C"/>
    <w:rsid w:val="0065009E"/>
    <w:rsid w:val="00651870"/>
    <w:rsid w:val="00654E38"/>
    <w:rsid w:val="00664044"/>
    <w:rsid w:val="006734AD"/>
    <w:rsid w:val="00686B27"/>
    <w:rsid w:val="006951F8"/>
    <w:rsid w:val="00695A22"/>
    <w:rsid w:val="00697899"/>
    <w:rsid w:val="006A2242"/>
    <w:rsid w:val="006A6B7C"/>
    <w:rsid w:val="006A7EF0"/>
    <w:rsid w:val="006B6D26"/>
    <w:rsid w:val="006D001B"/>
    <w:rsid w:val="006D0B1E"/>
    <w:rsid w:val="006D3B03"/>
    <w:rsid w:val="006E4991"/>
    <w:rsid w:val="006F6D25"/>
    <w:rsid w:val="00702816"/>
    <w:rsid w:val="007034BE"/>
    <w:rsid w:val="00704189"/>
    <w:rsid w:val="00705718"/>
    <w:rsid w:val="0070585B"/>
    <w:rsid w:val="00707A54"/>
    <w:rsid w:val="00710613"/>
    <w:rsid w:val="0071271D"/>
    <w:rsid w:val="0072246C"/>
    <w:rsid w:val="0072675F"/>
    <w:rsid w:val="00726B17"/>
    <w:rsid w:val="007343E6"/>
    <w:rsid w:val="00742FC9"/>
    <w:rsid w:val="007519DB"/>
    <w:rsid w:val="00751F81"/>
    <w:rsid w:val="00755660"/>
    <w:rsid w:val="00756E03"/>
    <w:rsid w:val="007627D5"/>
    <w:rsid w:val="00765065"/>
    <w:rsid w:val="00774E6C"/>
    <w:rsid w:val="00775AD7"/>
    <w:rsid w:val="00775B13"/>
    <w:rsid w:val="00782944"/>
    <w:rsid w:val="00785051"/>
    <w:rsid w:val="00786D2F"/>
    <w:rsid w:val="007915F6"/>
    <w:rsid w:val="00795EEC"/>
    <w:rsid w:val="007A11C9"/>
    <w:rsid w:val="007A38E9"/>
    <w:rsid w:val="007A4D8D"/>
    <w:rsid w:val="007A53D5"/>
    <w:rsid w:val="007A7313"/>
    <w:rsid w:val="007A7F8F"/>
    <w:rsid w:val="007B251D"/>
    <w:rsid w:val="007B7B97"/>
    <w:rsid w:val="007C2A96"/>
    <w:rsid w:val="007C4BB2"/>
    <w:rsid w:val="007D05C1"/>
    <w:rsid w:val="007D0894"/>
    <w:rsid w:val="007D1232"/>
    <w:rsid w:val="007D1299"/>
    <w:rsid w:val="007D135E"/>
    <w:rsid w:val="007D2A44"/>
    <w:rsid w:val="007D4947"/>
    <w:rsid w:val="007E1386"/>
    <w:rsid w:val="007E2997"/>
    <w:rsid w:val="007E2FB5"/>
    <w:rsid w:val="007E3EF5"/>
    <w:rsid w:val="007F0B69"/>
    <w:rsid w:val="007F26BD"/>
    <w:rsid w:val="007F2C7C"/>
    <w:rsid w:val="007F4E83"/>
    <w:rsid w:val="007F6579"/>
    <w:rsid w:val="007F6FE1"/>
    <w:rsid w:val="00806D3A"/>
    <w:rsid w:val="008074FD"/>
    <w:rsid w:val="00811B2E"/>
    <w:rsid w:val="0081569B"/>
    <w:rsid w:val="00815DC9"/>
    <w:rsid w:val="0081700E"/>
    <w:rsid w:val="00820B2C"/>
    <w:rsid w:val="00822117"/>
    <w:rsid w:val="00824C92"/>
    <w:rsid w:val="00826229"/>
    <w:rsid w:val="008465AF"/>
    <w:rsid w:val="00846EE8"/>
    <w:rsid w:val="0084731F"/>
    <w:rsid w:val="008476D5"/>
    <w:rsid w:val="00850A08"/>
    <w:rsid w:val="00857B0C"/>
    <w:rsid w:val="00857C9D"/>
    <w:rsid w:val="00860FA2"/>
    <w:rsid w:val="008641D7"/>
    <w:rsid w:val="00870278"/>
    <w:rsid w:val="008751DB"/>
    <w:rsid w:val="00882052"/>
    <w:rsid w:val="00884F2F"/>
    <w:rsid w:val="0088561E"/>
    <w:rsid w:val="00895D25"/>
    <w:rsid w:val="00896A64"/>
    <w:rsid w:val="00896A9B"/>
    <w:rsid w:val="008974AA"/>
    <w:rsid w:val="008A14B4"/>
    <w:rsid w:val="008A322A"/>
    <w:rsid w:val="008A680D"/>
    <w:rsid w:val="008B0EC4"/>
    <w:rsid w:val="008B113D"/>
    <w:rsid w:val="008B3093"/>
    <w:rsid w:val="008B4B4E"/>
    <w:rsid w:val="008B625A"/>
    <w:rsid w:val="008B7BE7"/>
    <w:rsid w:val="008B7CD9"/>
    <w:rsid w:val="008C01AC"/>
    <w:rsid w:val="008C0E81"/>
    <w:rsid w:val="008C291B"/>
    <w:rsid w:val="008C4666"/>
    <w:rsid w:val="008C5FAD"/>
    <w:rsid w:val="008C68C0"/>
    <w:rsid w:val="008D7C96"/>
    <w:rsid w:val="008E085D"/>
    <w:rsid w:val="008F0AA2"/>
    <w:rsid w:val="008F28BD"/>
    <w:rsid w:val="00903189"/>
    <w:rsid w:val="00905522"/>
    <w:rsid w:val="00906055"/>
    <w:rsid w:val="00907248"/>
    <w:rsid w:val="00913F4B"/>
    <w:rsid w:val="009153ED"/>
    <w:rsid w:val="00921E12"/>
    <w:rsid w:val="0092758B"/>
    <w:rsid w:val="00927730"/>
    <w:rsid w:val="009277F0"/>
    <w:rsid w:val="0093079F"/>
    <w:rsid w:val="0093081C"/>
    <w:rsid w:val="0093220D"/>
    <w:rsid w:val="00941AAD"/>
    <w:rsid w:val="00950E0C"/>
    <w:rsid w:val="009540EE"/>
    <w:rsid w:val="009639FA"/>
    <w:rsid w:val="00966360"/>
    <w:rsid w:val="00966BC3"/>
    <w:rsid w:val="00971450"/>
    <w:rsid w:val="00972ABD"/>
    <w:rsid w:val="009739AD"/>
    <w:rsid w:val="00973F46"/>
    <w:rsid w:val="009740EE"/>
    <w:rsid w:val="00975629"/>
    <w:rsid w:val="00975EFC"/>
    <w:rsid w:val="00981BEF"/>
    <w:rsid w:val="0098225C"/>
    <w:rsid w:val="009846FB"/>
    <w:rsid w:val="009909C3"/>
    <w:rsid w:val="009932A1"/>
    <w:rsid w:val="00994D17"/>
    <w:rsid w:val="009950E5"/>
    <w:rsid w:val="0099697F"/>
    <w:rsid w:val="009A0A74"/>
    <w:rsid w:val="009A3605"/>
    <w:rsid w:val="009A57DD"/>
    <w:rsid w:val="009A5E82"/>
    <w:rsid w:val="009B44F4"/>
    <w:rsid w:val="009C07A4"/>
    <w:rsid w:val="009C22C9"/>
    <w:rsid w:val="009C7D2E"/>
    <w:rsid w:val="009D0133"/>
    <w:rsid w:val="009D6C29"/>
    <w:rsid w:val="009E1703"/>
    <w:rsid w:val="009E21B6"/>
    <w:rsid w:val="009E370F"/>
    <w:rsid w:val="009E73FF"/>
    <w:rsid w:val="009E7422"/>
    <w:rsid w:val="009F22F9"/>
    <w:rsid w:val="009F41B4"/>
    <w:rsid w:val="009F739D"/>
    <w:rsid w:val="00A15B13"/>
    <w:rsid w:val="00A2089F"/>
    <w:rsid w:val="00A24BD5"/>
    <w:rsid w:val="00A257CC"/>
    <w:rsid w:val="00A2724C"/>
    <w:rsid w:val="00A27286"/>
    <w:rsid w:val="00A3335B"/>
    <w:rsid w:val="00A3697E"/>
    <w:rsid w:val="00A36D74"/>
    <w:rsid w:val="00A45219"/>
    <w:rsid w:val="00A554B4"/>
    <w:rsid w:val="00A57291"/>
    <w:rsid w:val="00A6034F"/>
    <w:rsid w:val="00A6455D"/>
    <w:rsid w:val="00A65AE3"/>
    <w:rsid w:val="00A81E1F"/>
    <w:rsid w:val="00A8215E"/>
    <w:rsid w:val="00A835F7"/>
    <w:rsid w:val="00A86144"/>
    <w:rsid w:val="00AA6B77"/>
    <w:rsid w:val="00AB0944"/>
    <w:rsid w:val="00AB24E0"/>
    <w:rsid w:val="00AB2594"/>
    <w:rsid w:val="00AB27A4"/>
    <w:rsid w:val="00AB6B70"/>
    <w:rsid w:val="00AC42D4"/>
    <w:rsid w:val="00AD10FF"/>
    <w:rsid w:val="00AD2494"/>
    <w:rsid w:val="00AD2CC4"/>
    <w:rsid w:val="00AD58FB"/>
    <w:rsid w:val="00AD7A36"/>
    <w:rsid w:val="00AE2878"/>
    <w:rsid w:val="00AE2C69"/>
    <w:rsid w:val="00AE3ED7"/>
    <w:rsid w:val="00AE588C"/>
    <w:rsid w:val="00AE58B1"/>
    <w:rsid w:val="00B01A48"/>
    <w:rsid w:val="00B03F9F"/>
    <w:rsid w:val="00B04594"/>
    <w:rsid w:val="00B05B9C"/>
    <w:rsid w:val="00B05D45"/>
    <w:rsid w:val="00B1002E"/>
    <w:rsid w:val="00B125B3"/>
    <w:rsid w:val="00B147B6"/>
    <w:rsid w:val="00B24207"/>
    <w:rsid w:val="00B26D91"/>
    <w:rsid w:val="00B278F5"/>
    <w:rsid w:val="00B306E1"/>
    <w:rsid w:val="00B30D4E"/>
    <w:rsid w:val="00B321E2"/>
    <w:rsid w:val="00B3323D"/>
    <w:rsid w:val="00B33E54"/>
    <w:rsid w:val="00B409A8"/>
    <w:rsid w:val="00B418F1"/>
    <w:rsid w:val="00B44F93"/>
    <w:rsid w:val="00B52C83"/>
    <w:rsid w:val="00B53471"/>
    <w:rsid w:val="00B54977"/>
    <w:rsid w:val="00B54C59"/>
    <w:rsid w:val="00B57EF2"/>
    <w:rsid w:val="00B654F9"/>
    <w:rsid w:val="00B70831"/>
    <w:rsid w:val="00B733AE"/>
    <w:rsid w:val="00B7534D"/>
    <w:rsid w:val="00B845F4"/>
    <w:rsid w:val="00B84FBE"/>
    <w:rsid w:val="00B85491"/>
    <w:rsid w:val="00B86394"/>
    <w:rsid w:val="00B919AA"/>
    <w:rsid w:val="00B93849"/>
    <w:rsid w:val="00BA021D"/>
    <w:rsid w:val="00BA07F2"/>
    <w:rsid w:val="00BA15DD"/>
    <w:rsid w:val="00BB2577"/>
    <w:rsid w:val="00BB7E6F"/>
    <w:rsid w:val="00BC5BF0"/>
    <w:rsid w:val="00BD2108"/>
    <w:rsid w:val="00BD2392"/>
    <w:rsid w:val="00BD3B08"/>
    <w:rsid w:val="00BD3D5A"/>
    <w:rsid w:val="00BD641D"/>
    <w:rsid w:val="00BE1DF8"/>
    <w:rsid w:val="00BE2046"/>
    <w:rsid w:val="00BE4127"/>
    <w:rsid w:val="00BF2AB3"/>
    <w:rsid w:val="00C0437C"/>
    <w:rsid w:val="00C11A9F"/>
    <w:rsid w:val="00C12E4B"/>
    <w:rsid w:val="00C1593E"/>
    <w:rsid w:val="00C15AD9"/>
    <w:rsid w:val="00C20243"/>
    <w:rsid w:val="00C221B5"/>
    <w:rsid w:val="00C223BB"/>
    <w:rsid w:val="00C232C2"/>
    <w:rsid w:val="00C240E3"/>
    <w:rsid w:val="00C25B04"/>
    <w:rsid w:val="00C3127C"/>
    <w:rsid w:val="00C32427"/>
    <w:rsid w:val="00C32475"/>
    <w:rsid w:val="00C4444D"/>
    <w:rsid w:val="00C45123"/>
    <w:rsid w:val="00C5364C"/>
    <w:rsid w:val="00C555B6"/>
    <w:rsid w:val="00C57596"/>
    <w:rsid w:val="00C57EAD"/>
    <w:rsid w:val="00C63EEF"/>
    <w:rsid w:val="00C71EBE"/>
    <w:rsid w:val="00C72BC4"/>
    <w:rsid w:val="00C7788E"/>
    <w:rsid w:val="00C87B55"/>
    <w:rsid w:val="00C903B1"/>
    <w:rsid w:val="00C905E8"/>
    <w:rsid w:val="00C9631B"/>
    <w:rsid w:val="00C97FB5"/>
    <w:rsid w:val="00CA3DA6"/>
    <w:rsid w:val="00CB0565"/>
    <w:rsid w:val="00CB097B"/>
    <w:rsid w:val="00CB23E4"/>
    <w:rsid w:val="00CB2FAE"/>
    <w:rsid w:val="00CB3A7F"/>
    <w:rsid w:val="00CB7476"/>
    <w:rsid w:val="00CB7950"/>
    <w:rsid w:val="00CC0A50"/>
    <w:rsid w:val="00CC5728"/>
    <w:rsid w:val="00CC7BC8"/>
    <w:rsid w:val="00CD14CA"/>
    <w:rsid w:val="00CD280B"/>
    <w:rsid w:val="00CE0E3C"/>
    <w:rsid w:val="00CE6119"/>
    <w:rsid w:val="00CF454B"/>
    <w:rsid w:val="00CF4A4A"/>
    <w:rsid w:val="00D00581"/>
    <w:rsid w:val="00D05A2E"/>
    <w:rsid w:val="00D115E2"/>
    <w:rsid w:val="00D13455"/>
    <w:rsid w:val="00D13A00"/>
    <w:rsid w:val="00D14E05"/>
    <w:rsid w:val="00D173A2"/>
    <w:rsid w:val="00D178D5"/>
    <w:rsid w:val="00D24842"/>
    <w:rsid w:val="00D26DC6"/>
    <w:rsid w:val="00D34415"/>
    <w:rsid w:val="00D3579A"/>
    <w:rsid w:val="00D424E8"/>
    <w:rsid w:val="00D45ED8"/>
    <w:rsid w:val="00D46F7F"/>
    <w:rsid w:val="00D50E86"/>
    <w:rsid w:val="00D53608"/>
    <w:rsid w:val="00D542C9"/>
    <w:rsid w:val="00D5474B"/>
    <w:rsid w:val="00D56D9E"/>
    <w:rsid w:val="00D576F3"/>
    <w:rsid w:val="00D6139A"/>
    <w:rsid w:val="00D62023"/>
    <w:rsid w:val="00D65023"/>
    <w:rsid w:val="00D72ED1"/>
    <w:rsid w:val="00D73FB8"/>
    <w:rsid w:val="00D74F19"/>
    <w:rsid w:val="00D81BD9"/>
    <w:rsid w:val="00D82B8B"/>
    <w:rsid w:val="00D842EC"/>
    <w:rsid w:val="00D84A2E"/>
    <w:rsid w:val="00D93FF9"/>
    <w:rsid w:val="00D9731D"/>
    <w:rsid w:val="00DA2AA3"/>
    <w:rsid w:val="00DB1681"/>
    <w:rsid w:val="00DB64A6"/>
    <w:rsid w:val="00DC007A"/>
    <w:rsid w:val="00DC0A35"/>
    <w:rsid w:val="00DC37D9"/>
    <w:rsid w:val="00DD0CD7"/>
    <w:rsid w:val="00DD3C9E"/>
    <w:rsid w:val="00DE19F9"/>
    <w:rsid w:val="00DE1DB9"/>
    <w:rsid w:val="00DE226F"/>
    <w:rsid w:val="00DE3DF6"/>
    <w:rsid w:val="00DE504A"/>
    <w:rsid w:val="00DF0F33"/>
    <w:rsid w:val="00DF38E1"/>
    <w:rsid w:val="00DF5C31"/>
    <w:rsid w:val="00DF655B"/>
    <w:rsid w:val="00E026F0"/>
    <w:rsid w:val="00E043BC"/>
    <w:rsid w:val="00E105DD"/>
    <w:rsid w:val="00E11456"/>
    <w:rsid w:val="00E158C5"/>
    <w:rsid w:val="00E16F39"/>
    <w:rsid w:val="00E173D3"/>
    <w:rsid w:val="00E21320"/>
    <w:rsid w:val="00E24F9B"/>
    <w:rsid w:val="00E2610D"/>
    <w:rsid w:val="00E27F26"/>
    <w:rsid w:val="00E30851"/>
    <w:rsid w:val="00E315EA"/>
    <w:rsid w:val="00E32B28"/>
    <w:rsid w:val="00E33106"/>
    <w:rsid w:val="00E33AEC"/>
    <w:rsid w:val="00E37994"/>
    <w:rsid w:val="00E40777"/>
    <w:rsid w:val="00E42984"/>
    <w:rsid w:val="00E42FCC"/>
    <w:rsid w:val="00E460DE"/>
    <w:rsid w:val="00E53951"/>
    <w:rsid w:val="00E613BF"/>
    <w:rsid w:val="00E70A4A"/>
    <w:rsid w:val="00E72FE2"/>
    <w:rsid w:val="00E74904"/>
    <w:rsid w:val="00E77FA5"/>
    <w:rsid w:val="00E93F03"/>
    <w:rsid w:val="00E968DE"/>
    <w:rsid w:val="00E96B5F"/>
    <w:rsid w:val="00EA0B5B"/>
    <w:rsid w:val="00EA232C"/>
    <w:rsid w:val="00EB19AB"/>
    <w:rsid w:val="00EB5011"/>
    <w:rsid w:val="00EB52A5"/>
    <w:rsid w:val="00EB6114"/>
    <w:rsid w:val="00EB66E5"/>
    <w:rsid w:val="00EC6DE3"/>
    <w:rsid w:val="00ED0C55"/>
    <w:rsid w:val="00ED10C2"/>
    <w:rsid w:val="00ED224A"/>
    <w:rsid w:val="00ED3974"/>
    <w:rsid w:val="00ED6795"/>
    <w:rsid w:val="00EE30DE"/>
    <w:rsid w:val="00EE498F"/>
    <w:rsid w:val="00EF3CA1"/>
    <w:rsid w:val="00EF3F0B"/>
    <w:rsid w:val="00EF60F5"/>
    <w:rsid w:val="00F014A0"/>
    <w:rsid w:val="00F015E1"/>
    <w:rsid w:val="00F047E7"/>
    <w:rsid w:val="00F06A5A"/>
    <w:rsid w:val="00F06D31"/>
    <w:rsid w:val="00F07807"/>
    <w:rsid w:val="00F136BF"/>
    <w:rsid w:val="00F16A82"/>
    <w:rsid w:val="00F2315B"/>
    <w:rsid w:val="00F2697E"/>
    <w:rsid w:val="00F27FA2"/>
    <w:rsid w:val="00F31C0D"/>
    <w:rsid w:val="00F35F05"/>
    <w:rsid w:val="00F4561E"/>
    <w:rsid w:val="00F45EBF"/>
    <w:rsid w:val="00F52AB3"/>
    <w:rsid w:val="00F55E35"/>
    <w:rsid w:val="00F71CCC"/>
    <w:rsid w:val="00F72967"/>
    <w:rsid w:val="00F76B40"/>
    <w:rsid w:val="00F826A4"/>
    <w:rsid w:val="00F84689"/>
    <w:rsid w:val="00F8675C"/>
    <w:rsid w:val="00FA203D"/>
    <w:rsid w:val="00FA2CDD"/>
    <w:rsid w:val="00FB1544"/>
    <w:rsid w:val="00FB1FE9"/>
    <w:rsid w:val="00FB306D"/>
    <w:rsid w:val="00FB4932"/>
    <w:rsid w:val="00FB74F9"/>
    <w:rsid w:val="00FC0914"/>
    <w:rsid w:val="00FC0FAE"/>
    <w:rsid w:val="00FC48B6"/>
    <w:rsid w:val="00FD20FB"/>
    <w:rsid w:val="00FD3966"/>
    <w:rsid w:val="00FD4717"/>
    <w:rsid w:val="00FD56D1"/>
    <w:rsid w:val="00FE1A7C"/>
    <w:rsid w:val="00FE35DC"/>
    <w:rsid w:val="00FE411C"/>
    <w:rsid w:val="00FE5A85"/>
    <w:rsid w:val="00FE764B"/>
    <w:rsid w:val="00FF0936"/>
    <w:rsid w:val="00FF0D38"/>
    <w:rsid w:val="00FF1500"/>
    <w:rsid w:val="00FF21C4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9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ierot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rot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2017-07-06T11:11:00Z</dcterms:created>
  <dcterms:modified xsi:type="dcterms:W3CDTF">2017-07-17T09:39:00Z</dcterms:modified>
</cp:coreProperties>
</file>